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0D" w:rsidRPr="001E7B0D" w:rsidRDefault="001E7B0D" w:rsidP="001E7B0D">
      <w:pPr>
        <w:spacing w:before="100" w:beforeAutospacing="1" w:after="100" w:afterAutospacing="1" w:line="240" w:lineRule="auto"/>
        <w:rPr>
          <w:rFonts w:ascii="Times New Roman" w:eastAsia="Times New Roman" w:hAnsi="Times New Roman" w:cs="Times New Roman"/>
          <w:b/>
          <w:color w:val="833C0B" w:themeColor="accent2" w:themeShade="80"/>
          <w:sz w:val="36"/>
          <w:szCs w:val="36"/>
          <w:lang w:eastAsia="cs-CZ"/>
        </w:rPr>
      </w:pPr>
      <w:r w:rsidRPr="001E7B0D">
        <w:rPr>
          <w:rFonts w:ascii="Times New Roman" w:eastAsia="Times New Roman" w:hAnsi="Times New Roman" w:cs="Times New Roman"/>
          <w:b/>
          <w:color w:val="833C0B" w:themeColor="accent2" w:themeShade="80"/>
          <w:sz w:val="36"/>
          <w:szCs w:val="36"/>
          <w:lang w:eastAsia="cs-CZ"/>
        </w:rPr>
        <w:t>Září 2019 Kalendárium</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Září</w:t>
      </w:r>
      <w:r w:rsidRPr="001E7B0D">
        <w:rPr>
          <w:rFonts w:ascii="Times New Roman" w:eastAsia="Times New Roman" w:hAnsi="Times New Roman" w:cs="Times New Roman"/>
          <w:b/>
          <w:bCs/>
          <w:color w:val="833C0B" w:themeColor="accent2" w:themeShade="80"/>
          <w:sz w:val="24"/>
          <w:szCs w:val="24"/>
          <w:lang w:eastAsia="cs-CZ"/>
        </w:rPr>
        <w:t xml:space="preserve"> </w:t>
      </w:r>
      <w:r w:rsidRPr="001E7B0D">
        <w:rPr>
          <w:rFonts w:ascii="Times New Roman" w:eastAsia="Times New Roman" w:hAnsi="Times New Roman" w:cs="Times New Roman"/>
          <w:color w:val="833C0B" w:themeColor="accent2" w:themeShade="80"/>
          <w:sz w:val="24"/>
          <w:szCs w:val="24"/>
          <w:lang w:eastAsia="cs-CZ"/>
        </w:rPr>
        <w:t>je svými prvními dvěma dekádami posledním letním měsícem roku. Nemáte-li ještě vysázený jahodník, je možné ještě během měsíce sázet a zvláště v jeho druhé polovině využít proměnlivosti počasí a větší vlhkosti. Sazenice by ale měly být dobře vyvinuté. Sklízejí se odrůdy měsíčního a remontantního jahodníku (např. LIDKA, OSTARA), remontantní maliny (např. ADA, MEDEA) a beztrnné ostružiny. U remontantních jahodníků ponechte na rostlinách koncem měsíce jen vyvinuté plody, stvoly s květy nebo poupaty vyštípněte, aby se rostliny nevysilovaly.</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Až do poloviny měsíce můžete očkovat broskvoně na semenáček - zvláště v době vlhka bývá dostatek mízy. Rybíz je možné v této době řízkovat.</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 xml:space="preserve">U maliníku odstraňte </w:t>
      </w:r>
      <w:proofErr w:type="spellStart"/>
      <w:r w:rsidRPr="001E7B0D">
        <w:rPr>
          <w:rFonts w:ascii="Times New Roman" w:eastAsia="Times New Roman" w:hAnsi="Times New Roman" w:cs="Times New Roman"/>
          <w:color w:val="833C0B" w:themeColor="accent2" w:themeShade="80"/>
          <w:sz w:val="24"/>
          <w:szCs w:val="24"/>
          <w:lang w:eastAsia="cs-CZ"/>
        </w:rPr>
        <w:t>odplozené</w:t>
      </w:r>
      <w:proofErr w:type="spellEnd"/>
      <w:r w:rsidRPr="001E7B0D">
        <w:rPr>
          <w:rFonts w:ascii="Times New Roman" w:eastAsia="Times New Roman" w:hAnsi="Times New Roman" w:cs="Times New Roman"/>
          <w:color w:val="833C0B" w:themeColor="accent2" w:themeShade="80"/>
          <w:sz w:val="24"/>
          <w:szCs w:val="24"/>
          <w:lang w:eastAsia="cs-CZ"/>
        </w:rPr>
        <w:t xml:space="preserve"> výhony (do poloviny měsíce), ponechané ošetřete fungicidem.</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Sklízejí se podzimní (ALKMENE, DESERT) a raně zimní (SPARTAN, SELENA apod.) odrůdy jablek, hrušky (DIANA, NELA), renklódy (ALTHANOVA, ZELENÁ), švestky (např. DOMÁCÍ, TULEU GRAS), pozdnější broskvoně (LEDNICKÁ ŽLUTÁ, MARTINA), pěstitel vinné révy začíná s vinobraním.</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Včas si překontrolujte stav a pevnost žebříků, které budete pro sklizeň potřebovat, připravte si dostatek obalů na ovoce (přepravky omyjte 5 % sodou) a překontrolujte stav skladovacích prostor.</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Zjistíte-li u švestek výskyt šarky s nechutnými plody bez cukru, vykopejte strom i s kořeny a spalte, aby nedošlo k přenosu virózy na další stromy.</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Červivé, či jinak poškozené plody, opadané pod stromy, posbírejte a odstraňujte co nejdříve. Sklízíte-li ovoce pomocí pytlíkového česáčku na tyči (tam, kde nelze použít žebřík), trhejte plody jednotlivě, jinak (při trhání více plodů najednou) může dojít k nežádoucím otlakům a následnému hnití při skladování. Při sklizni plodů rovněž odřezávejte suché a polámané, nebo zasychající větve.</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 xml:space="preserve">U vinné révy se během září dokončuje osečkování, aby se podpořilo dozrávání a vývoj hroznů. Po provedeném řezu révy stříkejte ještě proti padlí a </w:t>
      </w:r>
      <w:proofErr w:type="spellStart"/>
      <w:r w:rsidRPr="001E7B0D">
        <w:rPr>
          <w:rFonts w:ascii="Times New Roman" w:eastAsia="Times New Roman" w:hAnsi="Times New Roman" w:cs="Times New Roman"/>
          <w:color w:val="833C0B" w:themeColor="accent2" w:themeShade="80"/>
          <w:sz w:val="24"/>
          <w:szCs w:val="24"/>
          <w:lang w:eastAsia="cs-CZ"/>
        </w:rPr>
        <w:t>perenospoře</w:t>
      </w:r>
      <w:proofErr w:type="spellEnd"/>
      <w:r w:rsidRPr="001E7B0D">
        <w:rPr>
          <w:rFonts w:ascii="Times New Roman" w:eastAsia="Times New Roman" w:hAnsi="Times New Roman" w:cs="Times New Roman"/>
          <w:color w:val="833C0B" w:themeColor="accent2" w:themeShade="80"/>
          <w:sz w:val="24"/>
          <w:szCs w:val="24"/>
          <w:lang w:eastAsia="cs-CZ"/>
        </w:rPr>
        <w:t xml:space="preserve"> a tam, kde jsou potíže s hořkou pihovitostí jablek, proveďte poslední ošetření </w:t>
      </w:r>
      <w:proofErr w:type="spellStart"/>
      <w:r w:rsidRPr="001E7B0D">
        <w:rPr>
          <w:rFonts w:ascii="Times New Roman" w:eastAsia="Times New Roman" w:hAnsi="Times New Roman" w:cs="Times New Roman"/>
          <w:color w:val="833C0B" w:themeColor="accent2" w:themeShade="80"/>
          <w:sz w:val="24"/>
          <w:szCs w:val="24"/>
          <w:lang w:eastAsia="cs-CZ"/>
        </w:rPr>
        <w:t>vápennatým</w:t>
      </w:r>
      <w:proofErr w:type="spellEnd"/>
      <w:r w:rsidRPr="001E7B0D">
        <w:rPr>
          <w:rFonts w:ascii="Times New Roman" w:eastAsia="Times New Roman" w:hAnsi="Times New Roman" w:cs="Times New Roman"/>
          <w:color w:val="833C0B" w:themeColor="accent2" w:themeShade="80"/>
          <w:sz w:val="24"/>
          <w:szCs w:val="24"/>
          <w:lang w:eastAsia="cs-CZ"/>
        </w:rPr>
        <w:t xml:space="preserve"> hnojivem, nebo roztokem ledku vápenatého - vždy v koncentraci 1% 14 dnů před sklizní.</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 xml:space="preserve">Do poloviny měsíce je možné na uvolněné zeleninové záhony vysévat vhodné plodiny (hrách, lupina, vikev, hořčice apod.) na </w:t>
      </w:r>
      <w:hyperlink r:id="rId5" w:tgtFrame="_blank" w:history="1">
        <w:r w:rsidRPr="001E7B0D">
          <w:rPr>
            <w:rFonts w:ascii="Times New Roman" w:eastAsia="Times New Roman" w:hAnsi="Times New Roman" w:cs="Times New Roman"/>
            <w:color w:val="833C0B" w:themeColor="accent2" w:themeShade="80"/>
            <w:sz w:val="24"/>
            <w:szCs w:val="24"/>
            <w:u w:val="single"/>
            <w:lang w:eastAsia="cs-CZ"/>
          </w:rPr>
          <w:t>zelené hnojení</w:t>
        </w:r>
      </w:hyperlink>
      <w:r w:rsidRPr="001E7B0D">
        <w:rPr>
          <w:rFonts w:ascii="Times New Roman" w:eastAsia="Times New Roman" w:hAnsi="Times New Roman" w:cs="Times New Roman"/>
          <w:color w:val="833C0B" w:themeColor="accent2" w:themeShade="80"/>
          <w:sz w:val="24"/>
          <w:szCs w:val="24"/>
          <w:lang w:eastAsia="cs-CZ"/>
        </w:rPr>
        <w:t>. Vzešlý porost alespoň jednou týdně důkladně zalijte a v případě, že rostliny do doby rytí přerostou, tak je nejdříve posečte, nebo uválejte, aby se snadno zarýval.</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Začátkem měsíce se pokračuje ve sklizni cibule (ze sazečky i ze semen). Sklízejí se brambory - suché a přebrané, zbavené těch, které byly při sklizni mechanicky, nebo škůdci porušené, či napadené chorobami skladujte nejlépe ve vydezinfikovaných přepravkách. Skladovací teplota (nejlépe tmavý, větratelný sklep) by měla být zpočátku naskladnění brambor 10 - 15 °C, během skladování potom 3 - 5 °C, pod tuto hranici by teplota neměla klesnout.</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 xml:space="preserve">Můžete ještě vysévat ředkvičky pro sklizeň v polovině října (ochrana proti dřepčíkům netkanou textilií vám vytvoří rovněž příznivé mikroklima k růstu a vývoji rostlin). Též si můžete vysít kopr a špenát a záhon pro případ výskytu nepříznivého počasí překrýt foliovým krytem (pro svoji potřebu můžete některé rostliny nechat na záhonu dozrát a sklidit semena pro výsev v příštím roce). V září se rovněž vysazuje česnek, na stejné místo by měl přijít po sobě nejdříve po pěti letech. Nedoporučuje se ani sázet česnek po cibuli, póru, po bramborách, nebo po rajčatech. Sadbu si raději nakupte v </w:t>
      </w:r>
      <w:proofErr w:type="spellStart"/>
      <w:r w:rsidRPr="001E7B0D">
        <w:rPr>
          <w:rFonts w:ascii="Times New Roman" w:eastAsia="Times New Roman" w:hAnsi="Times New Roman" w:cs="Times New Roman"/>
          <w:color w:val="833C0B" w:themeColor="accent2" w:themeShade="80"/>
          <w:sz w:val="24"/>
          <w:szCs w:val="24"/>
          <w:lang w:eastAsia="cs-CZ"/>
        </w:rPr>
        <w:t>seriozních</w:t>
      </w:r>
      <w:proofErr w:type="spellEnd"/>
      <w:r w:rsidRPr="001E7B0D">
        <w:rPr>
          <w:rFonts w:ascii="Times New Roman" w:eastAsia="Times New Roman" w:hAnsi="Times New Roman" w:cs="Times New Roman"/>
          <w:color w:val="833C0B" w:themeColor="accent2" w:themeShade="80"/>
          <w:sz w:val="24"/>
          <w:szCs w:val="24"/>
          <w:lang w:eastAsia="cs-CZ"/>
        </w:rPr>
        <w:t xml:space="preserve">, osvědčených obchodech a v případě, že nemáte záruku zdravotního stavu, </w:t>
      </w:r>
      <w:r w:rsidRPr="001E7B0D">
        <w:rPr>
          <w:rFonts w:ascii="Times New Roman" w:eastAsia="Times New Roman" w:hAnsi="Times New Roman" w:cs="Times New Roman"/>
          <w:color w:val="833C0B" w:themeColor="accent2" w:themeShade="80"/>
          <w:sz w:val="24"/>
          <w:szCs w:val="24"/>
          <w:lang w:eastAsia="cs-CZ"/>
        </w:rPr>
        <w:lastRenderedPageBreak/>
        <w:t>mořte stroužky proti háďátku zhoubnému a proti houbovým chorobám. K výsadbě použijte jen největší stroužky z obvodu cibulí, sázejte do připravené půdy do hl. 6 - 8 cm (řádky 25-30 cm, vzdálenost v řádku 8 cm). V případě, že v září nestihnete česnek zasázet, nebo vám to počasí neumožní, máte možnost ještě do poloviny října.</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Sklízí se fazol na semeno a to takovým způsobem, že se celé rostliny uříznou těsně u země a s lusky se zavěšují na suchém, dobře větraném místě. Zde se ponechávají až do úplného uschnutí. Ozimý salát se vysévá do 10. září, špenát pro jarní potřebu do 15. září. Na přezimování si můžete vysít i semeno ozimého květáku (ARKTUR).</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 xml:space="preserve">Do </w:t>
      </w:r>
      <w:proofErr w:type="spellStart"/>
      <w:r w:rsidRPr="001E7B0D">
        <w:rPr>
          <w:rFonts w:ascii="Times New Roman" w:eastAsia="Times New Roman" w:hAnsi="Times New Roman" w:cs="Times New Roman"/>
          <w:color w:val="833C0B" w:themeColor="accent2" w:themeShade="80"/>
          <w:sz w:val="24"/>
          <w:szCs w:val="24"/>
          <w:lang w:eastAsia="cs-CZ"/>
        </w:rPr>
        <w:t>kořenáčků</w:t>
      </w:r>
      <w:proofErr w:type="spellEnd"/>
      <w:r w:rsidRPr="001E7B0D">
        <w:rPr>
          <w:rFonts w:ascii="Times New Roman" w:eastAsia="Times New Roman" w:hAnsi="Times New Roman" w:cs="Times New Roman"/>
          <w:color w:val="833C0B" w:themeColor="accent2" w:themeShade="80"/>
          <w:sz w:val="24"/>
          <w:szCs w:val="24"/>
          <w:lang w:eastAsia="cs-CZ"/>
        </w:rPr>
        <w:t>, či petrželových děrovaných nádob (</w:t>
      </w:r>
      <w:proofErr w:type="spellStart"/>
      <w:r w:rsidRPr="001E7B0D">
        <w:rPr>
          <w:rFonts w:ascii="Times New Roman" w:eastAsia="Times New Roman" w:hAnsi="Times New Roman" w:cs="Times New Roman"/>
          <w:color w:val="833C0B" w:themeColor="accent2" w:themeShade="80"/>
          <w:sz w:val="24"/>
          <w:szCs w:val="24"/>
          <w:lang w:eastAsia="cs-CZ"/>
        </w:rPr>
        <w:t>petrželáků</w:t>
      </w:r>
      <w:proofErr w:type="spellEnd"/>
      <w:r w:rsidRPr="001E7B0D">
        <w:rPr>
          <w:rFonts w:ascii="Times New Roman" w:eastAsia="Times New Roman" w:hAnsi="Times New Roman" w:cs="Times New Roman"/>
          <w:color w:val="833C0B" w:themeColor="accent2" w:themeShade="80"/>
          <w:sz w:val="24"/>
          <w:szCs w:val="24"/>
          <w:lang w:eastAsia="cs-CZ"/>
        </w:rPr>
        <w:t xml:space="preserve">) přesaďte petržel (listovou i kořenovou) - do každého kořenáče natěsnejte co nejvíce rostlin (jako substrát postačí písčitá </w:t>
      </w:r>
      <w:proofErr w:type="spellStart"/>
      <w:r w:rsidRPr="001E7B0D">
        <w:rPr>
          <w:rFonts w:ascii="Times New Roman" w:eastAsia="Times New Roman" w:hAnsi="Times New Roman" w:cs="Times New Roman"/>
          <w:color w:val="833C0B" w:themeColor="accent2" w:themeShade="80"/>
          <w:sz w:val="24"/>
          <w:szCs w:val="24"/>
          <w:lang w:eastAsia="cs-CZ"/>
        </w:rPr>
        <w:t>kompostovka</w:t>
      </w:r>
      <w:proofErr w:type="spellEnd"/>
      <w:r w:rsidRPr="001E7B0D">
        <w:rPr>
          <w:rFonts w:ascii="Times New Roman" w:eastAsia="Times New Roman" w:hAnsi="Times New Roman" w:cs="Times New Roman"/>
          <w:color w:val="833C0B" w:themeColor="accent2" w:themeShade="80"/>
          <w:sz w:val="24"/>
          <w:szCs w:val="24"/>
          <w:lang w:eastAsia="cs-CZ"/>
        </w:rPr>
        <w:t>). Do příchodu mrazů nechte osázené kořenáče a nádoby venku na zahrádce a zapusťte je do země až po okraj, důkladně zalijte. Rovněž zasaďte do kořenáčů pažitku a obě tyto zeleniny budete moci sklízet během celé zimy.</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 xml:space="preserve">Na mrkvi se objevuje již druhá generace pochmurnatky mrkvové a klade vajíčka (již od poloviny srpna). Proto je třeba včasné nakrytí netkanou textilií, abyste neměli červivou mrkev. Netkanou textilii ponechte rovněž do poloviny září na porostu póru, kde může škodit </w:t>
      </w:r>
      <w:proofErr w:type="spellStart"/>
      <w:r w:rsidRPr="001E7B0D">
        <w:rPr>
          <w:rFonts w:ascii="Times New Roman" w:eastAsia="Times New Roman" w:hAnsi="Times New Roman" w:cs="Times New Roman"/>
          <w:color w:val="833C0B" w:themeColor="accent2" w:themeShade="80"/>
          <w:sz w:val="24"/>
          <w:szCs w:val="24"/>
          <w:lang w:eastAsia="cs-CZ"/>
        </w:rPr>
        <w:t>vrtalka</w:t>
      </w:r>
      <w:proofErr w:type="spellEnd"/>
      <w:r w:rsidRPr="001E7B0D">
        <w:rPr>
          <w:rFonts w:ascii="Times New Roman" w:eastAsia="Times New Roman" w:hAnsi="Times New Roman" w:cs="Times New Roman"/>
          <w:color w:val="833C0B" w:themeColor="accent2" w:themeShade="80"/>
          <w:sz w:val="24"/>
          <w:szCs w:val="24"/>
          <w:lang w:eastAsia="cs-CZ"/>
        </w:rPr>
        <w:t xml:space="preserve"> pórová. Podrobněji si o tomto škůdci pórku přečtěte v příspěvku V. Žateckého. Proti septorióze celerových listů pokračujte v ošetřování měďnatými fungicidy.</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V září se ještě vysazují dvouletky - macešky, hvozdíky, pomněnky, sedmikrásky, dělením trsů se rozmnožují a přesazují trvalky, (u nich odstraňujte průběžně odkvetlá květenství). Z cibulovin se v tomto měsíci vysazují nejdříve krokusy, ladoňky a narcisy, v polovině září lilie a koncem měsíce se ve výsadbě cibulovin na zahrádce pokračuje hyacinty a tulipány (ty snesou i říjnovou výsadbu). V září též vyryjte rané odrůdy mečíků a v suché větrané místnosti je nechte doschnout.</w:t>
      </w:r>
    </w:p>
    <w:p w:rsidR="001E7B0D" w:rsidRPr="001E7B0D" w:rsidRDefault="001E7B0D" w:rsidP="001E7B0D">
      <w:pPr>
        <w:numPr>
          <w:ilvl w:val="0"/>
          <w:numId w:val="1"/>
        </w:numPr>
        <w:spacing w:before="100" w:beforeAutospacing="1" w:after="100" w:afterAutospacing="1" w:line="240" w:lineRule="auto"/>
        <w:rPr>
          <w:rFonts w:ascii="Times New Roman" w:eastAsia="Times New Roman" w:hAnsi="Times New Roman" w:cs="Times New Roman"/>
          <w:color w:val="833C0B" w:themeColor="accent2" w:themeShade="80"/>
          <w:sz w:val="24"/>
          <w:szCs w:val="24"/>
          <w:lang w:eastAsia="cs-CZ"/>
        </w:rPr>
      </w:pPr>
      <w:r w:rsidRPr="001E7B0D">
        <w:rPr>
          <w:rFonts w:ascii="Times New Roman" w:eastAsia="Times New Roman" w:hAnsi="Times New Roman" w:cs="Times New Roman"/>
          <w:color w:val="833C0B" w:themeColor="accent2" w:themeShade="80"/>
          <w:sz w:val="24"/>
          <w:szCs w:val="24"/>
          <w:lang w:eastAsia="cs-CZ"/>
        </w:rPr>
        <w:t>Růže prostříhejte a odstraňujte odkvetlé květy i s konci výhonů, odstraňujte též výhony plané, vyrůstající z podnože. Jehličnanům dopřejte koncem měsíce hodně zálivky, aby dobře přečkaly zimu. Začínají se sázet okrasné dřeviny. Nástup do květu u měsíčku pro příští rok urychlíte tak, že semeno již v druhé polovině září vysejete na záhon. Pokojové květiny z místa jejich letního pěstování přenášejte na zakryté verandy, či lodžie a nebo do skleníku - kaktusy a tučnolisté květiny jsou choulostivé i na malé noční mrazíky - ty ukliďte nejdříve.</w:t>
      </w:r>
    </w:p>
    <w:p w:rsidR="00421FA6" w:rsidRDefault="001E7B0D">
      <w:pPr>
        <w:rPr>
          <w:rFonts w:ascii="Times New Roman" w:hAnsi="Times New Roman" w:cs="Times New Roman"/>
          <w:b/>
          <w:color w:val="833C0B" w:themeColor="accent2" w:themeShade="80"/>
          <w:sz w:val="24"/>
          <w:szCs w:val="24"/>
        </w:rPr>
      </w:pPr>
      <w:r w:rsidRPr="001E7B0D">
        <w:rPr>
          <w:rFonts w:ascii="Times New Roman" w:hAnsi="Times New Roman" w:cs="Times New Roman"/>
          <w:b/>
          <w:color w:val="833C0B" w:themeColor="accent2" w:themeShade="80"/>
          <w:sz w:val="36"/>
          <w:szCs w:val="36"/>
        </w:rPr>
        <w:t>Září 2019 Ochrana zahradních plodin</w:t>
      </w:r>
    </w:p>
    <w:p w:rsidR="001E7B0D" w:rsidRPr="001E7B0D" w:rsidRDefault="001E7B0D" w:rsidP="001E7B0D">
      <w:pPr>
        <w:pStyle w:val="Normlnweb"/>
        <w:rPr>
          <w:color w:val="833C0B" w:themeColor="accent2" w:themeShade="80"/>
        </w:rPr>
      </w:pPr>
      <w:r w:rsidRPr="001E7B0D">
        <w:rPr>
          <w:color w:val="833C0B" w:themeColor="accent2" w:themeShade="80"/>
        </w:rPr>
        <w:t>Vyčistíme, vybílíme a vysíříme sklep, očistíme a vydezinfikujeme police a lísky na ovoce. K dezinfekci použijeme 1% suspenzi Chloraminu, nebo přidáváme do vody přípravek Savo.</w:t>
      </w:r>
    </w:p>
    <w:p w:rsidR="001E7B0D" w:rsidRPr="001E7B0D" w:rsidRDefault="001E7B0D" w:rsidP="001E7B0D">
      <w:pPr>
        <w:pStyle w:val="Normlnweb"/>
        <w:rPr>
          <w:color w:val="833C0B" w:themeColor="accent2" w:themeShade="80"/>
        </w:rPr>
      </w:pPr>
      <w:r w:rsidRPr="001E7B0D">
        <w:rPr>
          <w:color w:val="833C0B" w:themeColor="accent2" w:themeShade="80"/>
        </w:rPr>
        <w:t xml:space="preserve">Dokončujeme ošetřování plodů jabloní proti </w:t>
      </w:r>
      <w:r w:rsidRPr="001E7B0D">
        <w:rPr>
          <w:b/>
          <w:bCs/>
          <w:color w:val="833C0B" w:themeColor="accent2" w:themeShade="80"/>
        </w:rPr>
        <w:t>Ca-deficientní</w:t>
      </w:r>
      <w:r w:rsidRPr="001E7B0D">
        <w:rPr>
          <w:color w:val="833C0B" w:themeColor="accent2" w:themeShade="80"/>
        </w:rPr>
        <w:t xml:space="preserve"> </w:t>
      </w:r>
      <w:r w:rsidRPr="001E7B0D">
        <w:rPr>
          <w:b/>
          <w:bCs/>
          <w:color w:val="833C0B" w:themeColor="accent2" w:themeShade="80"/>
        </w:rPr>
        <w:t>skvrnitosti jablek</w:t>
      </w:r>
      <w:r w:rsidRPr="001E7B0D">
        <w:rPr>
          <w:color w:val="833C0B" w:themeColor="accent2" w:themeShade="80"/>
        </w:rPr>
        <w:t xml:space="preserve"> solemi vápníku. Rozhodující je poslední postřik 14 dnů před sklizní, a to např. 1% kon</w:t>
      </w:r>
      <w:r>
        <w:rPr>
          <w:color w:val="833C0B" w:themeColor="accent2" w:themeShade="80"/>
        </w:rPr>
        <w:t xml:space="preserve">centrací </w:t>
      </w:r>
      <w:proofErr w:type="spellStart"/>
      <w:r>
        <w:rPr>
          <w:color w:val="833C0B" w:themeColor="accent2" w:themeShade="80"/>
        </w:rPr>
        <w:t>Kalkosolu</w:t>
      </w:r>
      <w:proofErr w:type="spellEnd"/>
      <w:r>
        <w:rPr>
          <w:color w:val="833C0B" w:themeColor="accent2" w:themeShade="80"/>
        </w:rPr>
        <w:t xml:space="preserve"> 25 nebo </w:t>
      </w:r>
      <w:bookmarkStart w:id="0" w:name="_GoBack"/>
      <w:bookmarkEnd w:id="0"/>
      <w:r w:rsidRPr="001E7B0D">
        <w:rPr>
          <w:color w:val="833C0B" w:themeColor="accent2" w:themeShade="80"/>
        </w:rPr>
        <w:t xml:space="preserve">jiným přípravkem s obsahující chlorid vápenatý.  Zde navíc připomínám, že </w:t>
      </w:r>
      <w:r w:rsidRPr="001E7B0D">
        <w:rPr>
          <w:b/>
          <w:bCs/>
          <w:color w:val="833C0B" w:themeColor="accent2" w:themeShade="80"/>
        </w:rPr>
        <w:t>poslední</w:t>
      </w:r>
      <w:r w:rsidRPr="001E7B0D">
        <w:rPr>
          <w:color w:val="833C0B" w:themeColor="accent2" w:themeShade="80"/>
        </w:rPr>
        <w:t xml:space="preserve"> </w:t>
      </w:r>
      <w:r w:rsidRPr="001E7B0D">
        <w:rPr>
          <w:b/>
          <w:bCs/>
          <w:color w:val="833C0B" w:themeColor="accent2" w:themeShade="80"/>
        </w:rPr>
        <w:t>dvě ošetření solemi vápníku</w:t>
      </w:r>
      <w:r w:rsidRPr="001E7B0D">
        <w:rPr>
          <w:color w:val="833C0B" w:themeColor="accent2" w:themeShade="80"/>
        </w:rPr>
        <w:t xml:space="preserve"> </w:t>
      </w:r>
      <w:r w:rsidRPr="001E7B0D">
        <w:rPr>
          <w:b/>
          <w:bCs/>
          <w:color w:val="833C0B" w:themeColor="accent2" w:themeShade="80"/>
        </w:rPr>
        <w:t>mají</w:t>
      </w:r>
      <w:r w:rsidRPr="001E7B0D">
        <w:rPr>
          <w:color w:val="833C0B" w:themeColor="accent2" w:themeShade="80"/>
        </w:rPr>
        <w:t xml:space="preserve"> navíc </w:t>
      </w:r>
      <w:r w:rsidRPr="001E7B0D">
        <w:rPr>
          <w:b/>
          <w:bCs/>
          <w:color w:val="833C0B" w:themeColor="accent2" w:themeShade="80"/>
        </w:rPr>
        <w:t>velmi příznivý efekt na delší bezproblémové skladování plodů</w:t>
      </w:r>
      <w:r w:rsidRPr="001E7B0D">
        <w:rPr>
          <w:color w:val="833C0B" w:themeColor="accent2" w:themeShade="80"/>
        </w:rPr>
        <w:t xml:space="preserve"> na loži ve sklepě, zvláště když se jablka současně v  této době před sklizní ošetřují i proti skládkovým hnilobám.</w:t>
      </w:r>
    </w:p>
    <w:p w:rsidR="001E7B0D" w:rsidRPr="001E7B0D" w:rsidRDefault="001E7B0D" w:rsidP="001E7B0D">
      <w:pPr>
        <w:pStyle w:val="Normlnweb"/>
        <w:rPr>
          <w:color w:val="833C0B" w:themeColor="accent2" w:themeShade="80"/>
        </w:rPr>
      </w:pPr>
      <w:r w:rsidRPr="001E7B0D">
        <w:rPr>
          <w:color w:val="833C0B" w:themeColor="accent2" w:themeShade="80"/>
        </w:rPr>
        <w:t xml:space="preserve">V září </w:t>
      </w:r>
      <w:r w:rsidRPr="001E7B0D">
        <w:rPr>
          <w:b/>
          <w:bCs/>
          <w:color w:val="833C0B" w:themeColor="accent2" w:themeShade="80"/>
        </w:rPr>
        <w:t>se vracejí mšice</w:t>
      </w:r>
      <w:r w:rsidRPr="001E7B0D">
        <w:rPr>
          <w:color w:val="833C0B" w:themeColor="accent2" w:themeShade="80"/>
        </w:rPr>
        <w:t xml:space="preserve"> z bylinných hostitelů zpět na ovocné stromy a keře. Pokud dojde k projevům jejich přemnožení na ovocných kulturách, musíme ještě i nyní zasáhnout </w:t>
      </w:r>
      <w:proofErr w:type="spellStart"/>
      <w:r w:rsidRPr="001E7B0D">
        <w:rPr>
          <w:color w:val="833C0B" w:themeColor="accent2" w:themeShade="80"/>
        </w:rPr>
        <w:t>Pirimorem</w:t>
      </w:r>
      <w:proofErr w:type="spellEnd"/>
      <w:r w:rsidRPr="001E7B0D">
        <w:rPr>
          <w:color w:val="833C0B" w:themeColor="accent2" w:themeShade="80"/>
        </w:rPr>
        <w:t xml:space="preserve"> 50 WG.</w:t>
      </w:r>
    </w:p>
    <w:p w:rsidR="001E7B0D" w:rsidRPr="001E7B0D" w:rsidRDefault="001E7B0D" w:rsidP="001E7B0D">
      <w:pPr>
        <w:pStyle w:val="Normlnweb"/>
        <w:rPr>
          <w:color w:val="833C0B" w:themeColor="accent2" w:themeShade="80"/>
        </w:rPr>
      </w:pPr>
      <w:r w:rsidRPr="001E7B0D">
        <w:rPr>
          <w:color w:val="833C0B" w:themeColor="accent2" w:themeShade="80"/>
        </w:rPr>
        <w:lastRenderedPageBreak/>
        <w:t xml:space="preserve">Koncem měsíce září upevňujeme na kmeny stromů a na kůly lepové pásy proti samičkám </w:t>
      </w:r>
      <w:r w:rsidRPr="001E7B0D">
        <w:rPr>
          <w:b/>
          <w:bCs/>
          <w:color w:val="833C0B" w:themeColor="accent2" w:themeShade="80"/>
        </w:rPr>
        <w:t>píďalky podzimní</w:t>
      </w:r>
      <w:r w:rsidRPr="001E7B0D">
        <w:rPr>
          <w:color w:val="833C0B" w:themeColor="accent2" w:themeShade="80"/>
        </w:rPr>
        <w:t xml:space="preserve">. Tyto pásy musí být pevně přivázány ke kmenům a kůlům tak, aby nemohly samičky proklouznout. Můžeme místo toho oškrabat borku ve spodní části kmenů a lep </w:t>
      </w:r>
      <w:proofErr w:type="spellStart"/>
      <w:r w:rsidRPr="001E7B0D">
        <w:rPr>
          <w:color w:val="833C0B" w:themeColor="accent2" w:themeShade="80"/>
        </w:rPr>
        <w:t>Chemstop-ecofix</w:t>
      </w:r>
      <w:proofErr w:type="spellEnd"/>
      <w:r w:rsidRPr="001E7B0D">
        <w:rPr>
          <w:color w:val="833C0B" w:themeColor="accent2" w:themeShade="80"/>
        </w:rPr>
        <w:t xml:space="preserve"> natřít ve vodorovném pásu přímo na kmen. Tímto opatřením předcházíme jarním holožírům listů housenkami píďalek.</w:t>
      </w:r>
    </w:p>
    <w:p w:rsidR="001E7B0D" w:rsidRPr="001E7B0D" w:rsidRDefault="001E7B0D" w:rsidP="001E7B0D">
      <w:pPr>
        <w:pStyle w:val="Normlnweb"/>
        <w:rPr>
          <w:color w:val="833C0B" w:themeColor="accent2" w:themeShade="80"/>
        </w:rPr>
      </w:pPr>
      <w:r w:rsidRPr="001E7B0D">
        <w:rPr>
          <w:color w:val="833C0B" w:themeColor="accent2" w:themeShade="80"/>
        </w:rPr>
        <w:t xml:space="preserve">Pokud se objeví ve fázi zaměkání hroznů deštivé počasí, příznivé pro </w:t>
      </w:r>
      <w:r w:rsidRPr="001E7B0D">
        <w:rPr>
          <w:b/>
          <w:bCs/>
          <w:color w:val="833C0B" w:themeColor="accent2" w:themeShade="80"/>
        </w:rPr>
        <w:t>šedou hnilobu hroznů</w:t>
      </w:r>
      <w:r w:rsidRPr="001E7B0D">
        <w:rPr>
          <w:color w:val="833C0B" w:themeColor="accent2" w:themeShade="80"/>
        </w:rPr>
        <w:t xml:space="preserve">, je třeba provést u révy vinné druhý postřik </w:t>
      </w:r>
      <w:proofErr w:type="spellStart"/>
      <w:r w:rsidRPr="001E7B0D">
        <w:rPr>
          <w:color w:val="833C0B" w:themeColor="accent2" w:themeShade="80"/>
        </w:rPr>
        <w:t>Teldorem</w:t>
      </w:r>
      <w:proofErr w:type="spellEnd"/>
      <w:r w:rsidRPr="001E7B0D">
        <w:rPr>
          <w:color w:val="833C0B" w:themeColor="accent2" w:themeShade="80"/>
        </w:rPr>
        <w:t xml:space="preserve"> 500 SC. </w:t>
      </w:r>
      <w:proofErr w:type="spellStart"/>
      <w:r w:rsidRPr="001E7B0D">
        <w:rPr>
          <w:color w:val="833C0B" w:themeColor="accent2" w:themeShade="80"/>
        </w:rPr>
        <w:t>Teldor</w:t>
      </w:r>
      <w:proofErr w:type="spellEnd"/>
      <w:r w:rsidRPr="001E7B0D">
        <w:rPr>
          <w:color w:val="833C0B" w:themeColor="accent2" w:themeShade="80"/>
        </w:rPr>
        <w:t xml:space="preserve"> Je výhodný tím, že má relativně krátkou ochrannou lhůtu (14 dnů) a kromě účinnosti proti samotné šedé hnilobě navíc i výrazně redukuje množství již vytvořeného oxidačního enzymu </w:t>
      </w:r>
      <w:proofErr w:type="spellStart"/>
      <w:r w:rsidRPr="001E7B0D">
        <w:rPr>
          <w:color w:val="833C0B" w:themeColor="accent2" w:themeShade="80"/>
        </w:rPr>
        <w:t>laccasy</w:t>
      </w:r>
      <w:proofErr w:type="spellEnd"/>
      <w:r w:rsidRPr="001E7B0D">
        <w:rPr>
          <w:color w:val="833C0B" w:themeColor="accent2" w:themeShade="80"/>
        </w:rPr>
        <w:t xml:space="preserve"> v nahnilých hroznech. Tento enzym především negativně ovlivňuje samotné kvasné procesy, dále způsobuje ztrátu barevnosti u červených vín, sklon k hnědnutí u bílých vín a nakonec i prázdnou, někdy až nahořklou chuť vína z takto postižených hroznů. </w:t>
      </w:r>
    </w:p>
    <w:p w:rsidR="001E7B0D" w:rsidRPr="001E7B0D" w:rsidRDefault="001E7B0D" w:rsidP="001E7B0D">
      <w:pPr>
        <w:pStyle w:val="Normlnweb"/>
        <w:rPr>
          <w:color w:val="833C0B" w:themeColor="accent2" w:themeShade="80"/>
        </w:rPr>
      </w:pPr>
      <w:r w:rsidRPr="001E7B0D">
        <w:rPr>
          <w:color w:val="833C0B" w:themeColor="accent2" w:themeShade="80"/>
        </w:rPr>
        <w:t xml:space="preserve">V září je v zeleninové zahradě nejzávažnějším škůdcem </w:t>
      </w:r>
      <w:r w:rsidRPr="001E7B0D">
        <w:rPr>
          <w:b/>
          <w:bCs/>
          <w:color w:val="833C0B" w:themeColor="accent2" w:themeShade="80"/>
        </w:rPr>
        <w:t>pochmurnatka mrkvová</w:t>
      </w:r>
      <w:r w:rsidRPr="001E7B0D">
        <w:rPr>
          <w:color w:val="833C0B" w:themeColor="accent2" w:themeShade="80"/>
        </w:rPr>
        <w:t xml:space="preserve">. Druhá generace této mouchy klade vajíčka od konce července do konce srpna, někdy až do konce září a způsobuje tzv. </w:t>
      </w:r>
      <w:r w:rsidRPr="001E7B0D">
        <w:rPr>
          <w:b/>
          <w:bCs/>
          <w:color w:val="833C0B" w:themeColor="accent2" w:themeShade="80"/>
        </w:rPr>
        <w:t>„červivost“ mrkve</w:t>
      </w:r>
      <w:r w:rsidRPr="001E7B0D">
        <w:rPr>
          <w:color w:val="833C0B" w:themeColor="accent2" w:themeShade="80"/>
        </w:rPr>
        <w:t xml:space="preserve">. </w:t>
      </w:r>
      <w:r w:rsidRPr="001E7B0D">
        <w:rPr>
          <w:color w:val="833C0B" w:themeColor="accent2" w:themeShade="80"/>
          <w:u w:val="single"/>
        </w:rPr>
        <w:t>Jedinou účinnou ochranou je překrývání mrkvových porostů netkanou textilií v období kladení vajíček (od začátku srpna do konce září</w:t>
      </w:r>
      <w:r w:rsidRPr="001E7B0D">
        <w:rPr>
          <w:color w:val="833C0B" w:themeColor="accent2" w:themeShade="80"/>
        </w:rPr>
        <w:t>). Jsou zde na trhu dva přípravky, oba v </w:t>
      </w:r>
      <w:proofErr w:type="spellStart"/>
      <w:r w:rsidRPr="001E7B0D">
        <w:rPr>
          <w:color w:val="833C0B" w:themeColor="accent2" w:themeShade="80"/>
        </w:rPr>
        <w:t>malobalení</w:t>
      </w:r>
      <w:proofErr w:type="spellEnd"/>
      <w:r w:rsidRPr="001E7B0D">
        <w:rPr>
          <w:color w:val="833C0B" w:themeColor="accent2" w:themeShade="80"/>
        </w:rPr>
        <w:t>, které splňují podmínky pro ekologické pěstování (</w:t>
      </w:r>
      <w:proofErr w:type="spellStart"/>
      <w:r w:rsidRPr="001E7B0D">
        <w:rPr>
          <w:color w:val="833C0B" w:themeColor="accent2" w:themeShade="80"/>
        </w:rPr>
        <w:t>Neudosan</w:t>
      </w:r>
      <w:proofErr w:type="spellEnd"/>
      <w:r w:rsidRPr="001E7B0D">
        <w:rPr>
          <w:color w:val="833C0B" w:themeColor="accent2" w:themeShade="80"/>
        </w:rPr>
        <w:t xml:space="preserve"> či </w:t>
      </w:r>
      <w:proofErr w:type="spellStart"/>
      <w:r w:rsidRPr="001E7B0D">
        <w:rPr>
          <w:color w:val="833C0B" w:themeColor="accent2" w:themeShade="80"/>
        </w:rPr>
        <w:t>Neudosan</w:t>
      </w:r>
      <w:proofErr w:type="spellEnd"/>
      <w:r w:rsidRPr="001E7B0D">
        <w:rPr>
          <w:color w:val="833C0B" w:themeColor="accent2" w:themeShade="80"/>
        </w:rPr>
        <w:t xml:space="preserve"> AF a přípravek </w:t>
      </w:r>
      <w:proofErr w:type="spellStart"/>
      <w:r w:rsidRPr="001E7B0D">
        <w:rPr>
          <w:color w:val="833C0B" w:themeColor="accent2" w:themeShade="80"/>
        </w:rPr>
        <w:t>NeemAzal</w:t>
      </w:r>
      <w:proofErr w:type="spellEnd"/>
      <w:r w:rsidRPr="001E7B0D">
        <w:rPr>
          <w:color w:val="833C0B" w:themeColor="accent2" w:themeShade="80"/>
        </w:rPr>
        <w:t xml:space="preserve"> – T/S), jež jsou registrované do zeleniny proti savým a žravým škůdcům, tedy i proti pochmurnatce v mrkvi a které jsou povoleny i pro zahrádkáře. Účinná ochrana je zde i při opakovaných postřicích problematická pro dlouhodobé kladení vajíček. </w:t>
      </w:r>
    </w:p>
    <w:p w:rsidR="001E7B0D" w:rsidRPr="001E7B0D" w:rsidRDefault="001E7B0D" w:rsidP="001E7B0D">
      <w:pPr>
        <w:pStyle w:val="Normlnweb"/>
        <w:rPr>
          <w:color w:val="833C0B" w:themeColor="accent2" w:themeShade="80"/>
        </w:rPr>
      </w:pPr>
      <w:r w:rsidRPr="001E7B0D">
        <w:rPr>
          <w:color w:val="833C0B" w:themeColor="accent2" w:themeShade="80"/>
        </w:rPr>
        <w:t xml:space="preserve">Od konce srpna přes celé září ponecháváme přikryté netkanou textilií i porosty póru, neboť tento zásah je šetrnou a účinnou ochranou proti </w:t>
      </w:r>
      <w:proofErr w:type="spellStart"/>
      <w:r w:rsidRPr="001E7B0D">
        <w:rPr>
          <w:b/>
          <w:bCs/>
          <w:color w:val="833C0B" w:themeColor="accent2" w:themeShade="80"/>
        </w:rPr>
        <w:t>vrtalce</w:t>
      </w:r>
      <w:proofErr w:type="spellEnd"/>
      <w:r w:rsidRPr="001E7B0D">
        <w:rPr>
          <w:b/>
          <w:bCs/>
          <w:color w:val="833C0B" w:themeColor="accent2" w:themeShade="80"/>
        </w:rPr>
        <w:t xml:space="preserve"> pórové. </w:t>
      </w:r>
      <w:r w:rsidRPr="001E7B0D">
        <w:rPr>
          <w:color w:val="833C0B" w:themeColor="accent2" w:themeShade="80"/>
        </w:rPr>
        <w:t xml:space="preserve">Nálet </w:t>
      </w:r>
      <w:proofErr w:type="spellStart"/>
      <w:r w:rsidRPr="001E7B0D">
        <w:rPr>
          <w:color w:val="833C0B" w:themeColor="accent2" w:themeShade="80"/>
        </w:rPr>
        <w:t>vrtalek</w:t>
      </w:r>
      <w:proofErr w:type="spellEnd"/>
      <w:r w:rsidRPr="001E7B0D">
        <w:rPr>
          <w:color w:val="833C0B" w:themeColor="accent2" w:themeShade="80"/>
        </w:rPr>
        <w:t xml:space="preserve"> se pozná podle tečkovitých vpichů do listů hostitelských rostlin. </w:t>
      </w:r>
      <w:proofErr w:type="spellStart"/>
      <w:r w:rsidRPr="001E7B0D">
        <w:rPr>
          <w:color w:val="833C0B" w:themeColor="accent2" w:themeShade="80"/>
        </w:rPr>
        <w:t>Vrtalka</w:t>
      </w:r>
      <w:proofErr w:type="spellEnd"/>
      <w:r w:rsidRPr="001E7B0D">
        <w:rPr>
          <w:color w:val="833C0B" w:themeColor="accent2" w:themeShade="80"/>
        </w:rPr>
        <w:t xml:space="preserve"> pórová je malá dvoukřídlá muška, jejíž larvy na jaře poškozují listy cibule kuchyňské, v létě pak rostliny póru. Často se nepodaří ve správný čas provést na jaře ošetření porostů cibule a v pozdním létě postřik póru, (čili v době hromadného rojení dospělců </w:t>
      </w:r>
      <w:proofErr w:type="spellStart"/>
      <w:r w:rsidRPr="001E7B0D">
        <w:rPr>
          <w:color w:val="833C0B" w:themeColor="accent2" w:themeShade="80"/>
        </w:rPr>
        <w:t>vrtalek</w:t>
      </w:r>
      <w:proofErr w:type="spellEnd"/>
      <w:r w:rsidRPr="001E7B0D">
        <w:rPr>
          <w:color w:val="833C0B" w:themeColor="accent2" w:themeShade="80"/>
        </w:rPr>
        <w:t xml:space="preserve">) </w:t>
      </w:r>
      <w:proofErr w:type="spellStart"/>
      <w:r w:rsidRPr="001E7B0D">
        <w:rPr>
          <w:color w:val="833C0B" w:themeColor="accent2" w:themeShade="80"/>
        </w:rPr>
        <w:t>deltametrinovými</w:t>
      </w:r>
      <w:proofErr w:type="spellEnd"/>
      <w:r w:rsidRPr="001E7B0D">
        <w:rPr>
          <w:color w:val="833C0B" w:themeColor="accent2" w:themeShade="80"/>
        </w:rPr>
        <w:t xml:space="preserve"> přípravkem (</w:t>
      </w:r>
      <w:proofErr w:type="spellStart"/>
      <w:r w:rsidRPr="001E7B0D">
        <w:rPr>
          <w:b/>
          <w:bCs/>
          <w:color w:val="833C0B" w:themeColor="accent2" w:themeShade="80"/>
        </w:rPr>
        <w:t>Decis</w:t>
      </w:r>
      <w:proofErr w:type="spellEnd"/>
      <w:r w:rsidRPr="001E7B0D">
        <w:rPr>
          <w:b/>
          <w:bCs/>
          <w:color w:val="833C0B" w:themeColor="accent2" w:themeShade="80"/>
        </w:rPr>
        <w:t xml:space="preserve"> </w:t>
      </w:r>
      <w:proofErr w:type="spellStart"/>
      <w:r w:rsidRPr="001E7B0D">
        <w:rPr>
          <w:b/>
          <w:bCs/>
          <w:color w:val="833C0B" w:themeColor="accent2" w:themeShade="80"/>
        </w:rPr>
        <w:t>Protech</w:t>
      </w:r>
      <w:proofErr w:type="spellEnd"/>
      <w:r w:rsidRPr="001E7B0D">
        <w:rPr>
          <w:color w:val="833C0B" w:themeColor="accent2" w:themeShade="80"/>
        </w:rPr>
        <w:t xml:space="preserve">). Tento účinný zákrok musí být proveden včas do začátku líhnutí larev a prakticky se realizuje pouze ve velkovýrobě. </w:t>
      </w:r>
    </w:p>
    <w:p w:rsidR="001E7B0D" w:rsidRPr="001E7B0D" w:rsidRDefault="001E7B0D" w:rsidP="001E7B0D">
      <w:pPr>
        <w:pStyle w:val="Normlnweb"/>
        <w:rPr>
          <w:color w:val="833C0B" w:themeColor="accent2" w:themeShade="80"/>
        </w:rPr>
      </w:pPr>
      <w:r w:rsidRPr="001E7B0D">
        <w:rPr>
          <w:color w:val="833C0B" w:themeColor="accent2" w:themeShade="80"/>
        </w:rPr>
        <w:t xml:space="preserve">Pokračujeme v ošetřování </w:t>
      </w:r>
      <w:r w:rsidRPr="001E7B0D">
        <w:rPr>
          <w:b/>
          <w:bCs/>
          <w:color w:val="833C0B" w:themeColor="accent2" w:themeShade="80"/>
        </w:rPr>
        <w:t>celeru</w:t>
      </w:r>
      <w:r w:rsidRPr="001E7B0D">
        <w:rPr>
          <w:color w:val="833C0B" w:themeColor="accent2" w:themeShade="80"/>
        </w:rPr>
        <w:t xml:space="preserve"> proti </w:t>
      </w:r>
      <w:proofErr w:type="spellStart"/>
      <w:r w:rsidRPr="001E7B0D">
        <w:rPr>
          <w:b/>
          <w:bCs/>
          <w:color w:val="833C0B" w:themeColor="accent2" w:themeShade="80"/>
        </w:rPr>
        <w:t>septoriová</w:t>
      </w:r>
      <w:proofErr w:type="spellEnd"/>
      <w:r w:rsidRPr="001E7B0D">
        <w:rPr>
          <w:b/>
          <w:bCs/>
          <w:color w:val="833C0B" w:themeColor="accent2" w:themeShade="80"/>
        </w:rPr>
        <w:t xml:space="preserve"> skvrnitosti listů</w:t>
      </w:r>
      <w:r w:rsidRPr="001E7B0D">
        <w:rPr>
          <w:color w:val="833C0B" w:themeColor="accent2" w:themeShade="80"/>
        </w:rPr>
        <w:t xml:space="preserve">. K chemické ochraně je možno použít organický fungicid </w:t>
      </w:r>
      <w:proofErr w:type="spellStart"/>
      <w:r w:rsidRPr="001E7B0D">
        <w:rPr>
          <w:color w:val="833C0B" w:themeColor="accent2" w:themeShade="80"/>
        </w:rPr>
        <w:t>Score</w:t>
      </w:r>
      <w:proofErr w:type="spellEnd"/>
      <w:r w:rsidRPr="001E7B0D">
        <w:rPr>
          <w:b/>
          <w:bCs/>
          <w:color w:val="833C0B" w:themeColor="accent2" w:themeShade="80"/>
        </w:rPr>
        <w:t xml:space="preserve"> </w:t>
      </w:r>
      <w:r w:rsidRPr="001E7B0D">
        <w:rPr>
          <w:color w:val="833C0B" w:themeColor="accent2" w:themeShade="80"/>
        </w:rPr>
        <w:t>250 EC.</w:t>
      </w:r>
      <w:r w:rsidRPr="001E7B0D">
        <w:rPr>
          <w:b/>
          <w:bCs/>
          <w:color w:val="833C0B" w:themeColor="accent2" w:themeShade="80"/>
        </w:rPr>
        <w:t xml:space="preserve"> </w:t>
      </w:r>
      <w:r w:rsidRPr="001E7B0D">
        <w:rPr>
          <w:color w:val="833C0B" w:themeColor="accent2" w:themeShade="80"/>
        </w:rPr>
        <w:t xml:space="preserve">Další přípravek </w:t>
      </w:r>
      <w:proofErr w:type="spellStart"/>
      <w:r w:rsidRPr="001E7B0D">
        <w:rPr>
          <w:color w:val="833C0B" w:themeColor="accent2" w:themeShade="80"/>
        </w:rPr>
        <w:t>azoxystrobin</w:t>
      </w:r>
      <w:proofErr w:type="spellEnd"/>
      <w:r w:rsidRPr="001E7B0D">
        <w:rPr>
          <w:color w:val="833C0B" w:themeColor="accent2" w:themeShade="80"/>
        </w:rPr>
        <w:t xml:space="preserve"> </w:t>
      </w:r>
      <w:proofErr w:type="spellStart"/>
      <w:r w:rsidRPr="001E7B0D">
        <w:rPr>
          <w:color w:val="833C0B" w:themeColor="accent2" w:themeShade="80"/>
        </w:rPr>
        <w:t>Ortiva</w:t>
      </w:r>
      <w:proofErr w:type="spellEnd"/>
      <w:r w:rsidRPr="001E7B0D">
        <w:rPr>
          <w:color w:val="833C0B" w:themeColor="accent2" w:themeShade="80"/>
        </w:rPr>
        <w:t xml:space="preserve"> byl nakonec přece jen znovu povolen i pro </w:t>
      </w:r>
      <w:proofErr w:type="spellStart"/>
      <w:r w:rsidRPr="001E7B0D">
        <w:rPr>
          <w:color w:val="833C0B" w:themeColor="accent2" w:themeShade="80"/>
        </w:rPr>
        <w:t>zahradkáře</w:t>
      </w:r>
      <w:proofErr w:type="spellEnd"/>
      <w:r w:rsidRPr="001E7B0D">
        <w:rPr>
          <w:color w:val="833C0B" w:themeColor="accent2" w:themeShade="80"/>
        </w:rPr>
        <w:t xml:space="preserve">.  Aby byla ochrana účinná, je třeba s postřiky při deštivém počasí začít včas (červen až září) a ošetření provádět opakovaně. </w:t>
      </w:r>
      <w:proofErr w:type="spellStart"/>
      <w:r w:rsidRPr="001E7B0D">
        <w:rPr>
          <w:color w:val="833C0B" w:themeColor="accent2" w:themeShade="80"/>
        </w:rPr>
        <w:t>Ortivu</w:t>
      </w:r>
      <w:proofErr w:type="spellEnd"/>
      <w:r w:rsidRPr="001E7B0D">
        <w:rPr>
          <w:color w:val="833C0B" w:themeColor="accent2" w:themeShade="80"/>
        </w:rPr>
        <w:t xml:space="preserve"> lze navíc použít pouze dvakrát za sezonu. </w:t>
      </w:r>
    </w:p>
    <w:sectPr w:rsidR="001E7B0D" w:rsidRPr="001E7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127C9"/>
    <w:multiLevelType w:val="multilevel"/>
    <w:tmpl w:val="010C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0D"/>
    <w:rsid w:val="001E7B0D"/>
    <w:rsid w:val="00421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65C7C-78AA-49F4-89B7-D26ACD79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E7B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2188">
      <w:bodyDiv w:val="1"/>
      <w:marLeft w:val="0"/>
      <w:marRight w:val="0"/>
      <w:marTop w:val="0"/>
      <w:marBottom w:val="0"/>
      <w:divBdr>
        <w:top w:val="none" w:sz="0" w:space="0" w:color="auto"/>
        <w:left w:val="none" w:sz="0" w:space="0" w:color="auto"/>
        <w:bottom w:val="none" w:sz="0" w:space="0" w:color="auto"/>
        <w:right w:val="none" w:sz="0" w:space="0" w:color="auto"/>
      </w:divBdr>
    </w:div>
    <w:div w:id="155342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hradkari.cz/odborne/kalendarium/podrobne/_zelene_hnojeni.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1424</Words>
  <Characters>8408</Characters>
  <Application>Microsoft Office Word</Application>
  <DocSecurity>0</DocSecurity>
  <Lines>70</Lines>
  <Paragraphs>19</Paragraphs>
  <ScaleCrop>false</ScaleCrop>
  <Company>HP</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Pecháček</dc:creator>
  <cp:keywords/>
  <dc:description/>
  <cp:lastModifiedBy>Jiří Pecháček</cp:lastModifiedBy>
  <cp:revision>2</cp:revision>
  <dcterms:created xsi:type="dcterms:W3CDTF">2019-09-08T19:37:00Z</dcterms:created>
  <dcterms:modified xsi:type="dcterms:W3CDTF">2019-09-08T19:45:00Z</dcterms:modified>
</cp:coreProperties>
</file>